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EF" w:rsidRPr="000F0AEF" w:rsidRDefault="000F0AEF" w:rsidP="000F0AEF">
      <w:pPr>
        <w:jc w:val="center"/>
        <w:rPr>
          <w:rFonts w:ascii="Times New Roman" w:hAnsi="Times New Roman"/>
          <w:b/>
          <w:sz w:val="24"/>
        </w:rPr>
      </w:pPr>
      <w:r w:rsidRPr="000F0AEF">
        <w:rPr>
          <w:rFonts w:ascii="Times New Roman" w:hAnsi="Times New Roman"/>
          <w:b/>
          <w:sz w:val="24"/>
        </w:rPr>
        <w:t>Областной семинар-практикум по работе с оборудованием Центра "Точка роста"</w:t>
      </w:r>
    </w:p>
    <w:p w:rsidR="000F0AEF" w:rsidRDefault="000F0AEF" w:rsidP="000F0AEF">
      <w:pPr>
        <w:rPr>
          <w:rFonts w:ascii="Times New Roman" w:hAnsi="Times New Roman"/>
          <w:sz w:val="24"/>
        </w:rPr>
      </w:pPr>
    </w:p>
    <w:p w:rsidR="000F0AEF" w:rsidRDefault="000F0AEF" w:rsidP="000F0A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17883202" wp14:editId="5EF3397C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3827145" cy="2659380"/>
            <wp:effectExtent l="0" t="0" r="1905" b="7620"/>
            <wp:wrapThrough wrapText="bothSides">
              <wp:wrapPolygon edited="0">
                <wp:start x="0" y="0"/>
                <wp:lineTo x="0" y="21507"/>
                <wp:lineTo x="21503" y="21507"/>
                <wp:lineTo x="21503" y="0"/>
                <wp:lineTo x="0" y="0"/>
              </wp:wrapPolygon>
            </wp:wrapThrough>
            <wp:docPr id="2" name="Рисунок 2" descr="C:\Users\C0BA~1\AppData\Local\Temp\Rar$DIa1708.9708\5a755db3-62ce-4baa-a746-0ae64847f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0BA~1\AppData\Local\Temp\Rar$DIa1708.9708\5a755db3-62ce-4baa-a746-0ae64847f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21" b="13244"/>
                    <a:stretch/>
                  </pic:blipFill>
                  <pic:spPr bwMode="auto">
                    <a:xfrm>
                      <a:off x="0" y="0"/>
                      <a:ext cx="382714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CFC">
        <w:rPr>
          <w:rFonts w:ascii="Times New Roman" w:hAnsi="Times New Roman"/>
          <w:sz w:val="24"/>
        </w:rPr>
        <w:t>Современный урок невозможен без использования информационных технологий. Их применение в обучении - одна из наиболее важных и устойчивых тенденций развития мирового образовательного процесса. При изучении физики, химии и биологии информационные технологии становятся эффективным вспомога</w:t>
      </w:r>
      <w:bookmarkStart w:id="0" w:name="_GoBack"/>
      <w:bookmarkEnd w:id="0"/>
      <w:r w:rsidR="00CD0CFC">
        <w:rPr>
          <w:rFonts w:ascii="Times New Roman" w:hAnsi="Times New Roman"/>
          <w:sz w:val="24"/>
        </w:rPr>
        <w:t xml:space="preserve">тельным средством, которое помогает повышать качество знаний обучающихся и качество самих уроков. </w:t>
      </w:r>
    </w:p>
    <w:p w:rsidR="000F0AEF" w:rsidRDefault="00CD0CFC" w:rsidP="000F0AEF">
      <w:pPr>
        <w:jc w:val="both"/>
        <w:rPr>
          <w:rFonts w:ascii="Times New Roman" w:hAnsi="Times New Roman"/>
          <w:sz w:val="24"/>
        </w:rPr>
      </w:pPr>
      <w:r w:rsidRPr="000F0AEF">
        <w:rPr>
          <w:rFonts w:ascii="Times New Roman" w:hAnsi="Times New Roman"/>
          <w:b/>
          <w:sz w:val="24"/>
        </w:rPr>
        <w:t>Учитель физики</w:t>
      </w:r>
      <w:r w:rsidR="000F0AEF" w:rsidRPr="000F0AEF">
        <w:rPr>
          <w:rFonts w:ascii="Times New Roman" w:hAnsi="Times New Roman"/>
          <w:b/>
          <w:sz w:val="24"/>
        </w:rPr>
        <w:t xml:space="preserve"> МБОУ СОШ </w:t>
      </w:r>
      <w:proofErr w:type="spellStart"/>
      <w:r w:rsidR="000F0AEF" w:rsidRPr="000F0AEF">
        <w:rPr>
          <w:rFonts w:ascii="Times New Roman" w:hAnsi="Times New Roman"/>
          <w:b/>
          <w:sz w:val="24"/>
        </w:rPr>
        <w:t>р.п</w:t>
      </w:r>
      <w:proofErr w:type="spellEnd"/>
      <w:r w:rsidR="000F0AEF" w:rsidRPr="000F0AEF">
        <w:rPr>
          <w:rFonts w:ascii="Times New Roman" w:hAnsi="Times New Roman"/>
          <w:b/>
          <w:sz w:val="24"/>
        </w:rPr>
        <w:t xml:space="preserve">. Тамала Пензенской области </w:t>
      </w:r>
      <w:r w:rsidRPr="000F0AEF">
        <w:rPr>
          <w:rFonts w:ascii="Times New Roman" w:hAnsi="Times New Roman"/>
          <w:b/>
          <w:sz w:val="24"/>
        </w:rPr>
        <w:t xml:space="preserve"> Мосягина А.И. участвовала в работе </w:t>
      </w:r>
      <w:r w:rsidR="000F0AEF" w:rsidRPr="000F0AEF">
        <w:rPr>
          <w:rFonts w:ascii="Times New Roman" w:hAnsi="Times New Roman"/>
          <w:b/>
          <w:sz w:val="24"/>
        </w:rPr>
        <w:t>областного семинара  "</w:t>
      </w:r>
      <w:r w:rsidRPr="000F0AEF">
        <w:rPr>
          <w:rFonts w:ascii="Times New Roman" w:hAnsi="Times New Roman"/>
          <w:b/>
          <w:sz w:val="24"/>
        </w:rPr>
        <w:t>Использование оборудования Центров образования естественно-научного профиля «Точки роста» по физике в урочной и внеурочной деятельности</w:t>
      </w:r>
      <w:r w:rsidR="000F0AEF" w:rsidRPr="000F0AEF">
        <w:rPr>
          <w:rFonts w:ascii="Times New Roman" w:hAnsi="Times New Roman"/>
          <w:b/>
          <w:sz w:val="24"/>
        </w:rPr>
        <w:t>"</w:t>
      </w:r>
      <w:r w:rsidRPr="000F0AEF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который состоялся на базе </w:t>
      </w:r>
      <w:proofErr w:type="gramStart"/>
      <w:r>
        <w:rPr>
          <w:rFonts w:ascii="Times New Roman" w:hAnsi="Times New Roman"/>
          <w:sz w:val="24"/>
        </w:rPr>
        <w:t>Центра непрерывного повышения профессионального мастер</w:t>
      </w:r>
      <w:r w:rsidR="0009200E">
        <w:rPr>
          <w:rFonts w:ascii="Times New Roman" w:hAnsi="Times New Roman"/>
          <w:sz w:val="24"/>
        </w:rPr>
        <w:t>ства педагогических работников</w:t>
      </w:r>
      <w:r w:rsidR="000F0AEF">
        <w:rPr>
          <w:rFonts w:ascii="Times New Roman" w:hAnsi="Times New Roman"/>
          <w:sz w:val="24"/>
        </w:rPr>
        <w:t xml:space="preserve"> Пензенского института регионального развития</w:t>
      </w:r>
      <w:proofErr w:type="gramEnd"/>
      <w:r w:rsidR="0009200E">
        <w:rPr>
          <w:rFonts w:ascii="Times New Roman" w:hAnsi="Times New Roman"/>
          <w:sz w:val="24"/>
        </w:rPr>
        <w:t xml:space="preserve">. </w:t>
      </w:r>
    </w:p>
    <w:p w:rsidR="00CD0CFC" w:rsidRPr="0009200E" w:rsidRDefault="000F0AEF" w:rsidP="000F0AEF">
      <w:pPr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73B30A" wp14:editId="12A834B8">
            <wp:simplePos x="0" y="0"/>
            <wp:positionH relativeFrom="column">
              <wp:posOffset>-37465</wp:posOffset>
            </wp:positionH>
            <wp:positionV relativeFrom="paragraph">
              <wp:posOffset>9525</wp:posOffset>
            </wp:positionV>
            <wp:extent cx="2667000" cy="3567430"/>
            <wp:effectExtent l="0" t="0" r="0" b="0"/>
            <wp:wrapThrough wrapText="bothSides">
              <wp:wrapPolygon edited="0">
                <wp:start x="0" y="0"/>
                <wp:lineTo x="0" y="21454"/>
                <wp:lineTo x="21446" y="21454"/>
                <wp:lineTo x="21446" y="0"/>
                <wp:lineTo x="0" y="0"/>
              </wp:wrapPolygon>
            </wp:wrapThrough>
            <wp:docPr id="1" name="Рисунок 1" descr="C:\Users\C0BA~1\AppData\Local\Temp\Rar$DIa1708.5863\f061255c-44ac-4c0f-bbfd-bb5de150c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Rar$DIa1708.5863\f061255c-44ac-4c0f-bbfd-bb5de150c8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CFC">
        <w:rPr>
          <w:rFonts w:ascii="Times New Roman" w:hAnsi="Times New Roman"/>
          <w:sz w:val="24"/>
        </w:rPr>
        <w:t>На семинаре –</w:t>
      </w:r>
      <w:r w:rsidR="0009200E">
        <w:rPr>
          <w:rFonts w:ascii="Times New Roman" w:hAnsi="Times New Roman"/>
          <w:sz w:val="24"/>
        </w:rPr>
        <w:t xml:space="preserve"> </w:t>
      </w:r>
      <w:r w:rsidR="00CD0CFC">
        <w:rPr>
          <w:rFonts w:ascii="Times New Roman" w:hAnsi="Times New Roman"/>
          <w:sz w:val="24"/>
        </w:rPr>
        <w:t>практикуме был рассмотрен</w:t>
      </w:r>
      <w:r>
        <w:rPr>
          <w:rFonts w:ascii="Times New Roman" w:hAnsi="Times New Roman"/>
          <w:sz w:val="24"/>
        </w:rPr>
        <w:t xml:space="preserve"> </w:t>
      </w:r>
      <w:r w:rsidR="00CD0CFC">
        <w:rPr>
          <w:rFonts w:ascii="Times New Roman" w:hAnsi="Times New Roman"/>
          <w:sz w:val="24"/>
        </w:rPr>
        <w:t xml:space="preserve"> ряд вопросов о применении</w:t>
      </w:r>
      <w:r w:rsidRPr="000F0A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лабораторных работах </w:t>
      </w:r>
      <w:r w:rsidR="00CD0CFC">
        <w:rPr>
          <w:rFonts w:ascii="Times New Roman" w:hAnsi="Times New Roman"/>
          <w:sz w:val="24"/>
        </w:rPr>
        <w:t xml:space="preserve"> оборудования цифровой лаборатории</w:t>
      </w:r>
      <w:r>
        <w:rPr>
          <w:rFonts w:ascii="Times New Roman" w:hAnsi="Times New Roman"/>
          <w:sz w:val="24"/>
        </w:rPr>
        <w:t xml:space="preserve">, полученной в рамках создания центров. </w:t>
      </w:r>
      <w:r w:rsidR="00CD0CFC">
        <w:rPr>
          <w:rFonts w:ascii="Times New Roman" w:hAnsi="Times New Roman"/>
          <w:sz w:val="24"/>
        </w:rPr>
        <w:t xml:space="preserve"> </w:t>
      </w:r>
      <w:proofErr w:type="gramStart"/>
      <w:r w:rsidR="00CD0CFC">
        <w:rPr>
          <w:rFonts w:ascii="Times New Roman" w:hAnsi="Times New Roman"/>
          <w:sz w:val="24"/>
        </w:rPr>
        <w:t>Наличие различных цифровых датчиков позволяет выполнять достаточно обширные исследовательские работы, которые не только хорошо теоретически обоснованы, но и подтверждены экспериментально самими обучающимися, что является немаловажным фактором для развития исследовательских навыков обучающихся.</w:t>
      </w:r>
      <w:proofErr w:type="gramEnd"/>
    </w:p>
    <w:p w:rsidR="00FB42E7" w:rsidRPr="00CD0CFC" w:rsidRDefault="00FB42E7" w:rsidP="00CD0CFC"/>
    <w:sectPr w:rsidR="00FB42E7" w:rsidRPr="00CD0CFC" w:rsidSect="000F0A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FC"/>
    <w:rsid w:val="0009200E"/>
    <w:rsid w:val="000F0AEF"/>
    <w:rsid w:val="00CD0CFC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CF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D0CFC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F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CF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D0CFC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F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dcterms:created xsi:type="dcterms:W3CDTF">2022-05-10T09:18:00Z</dcterms:created>
  <dcterms:modified xsi:type="dcterms:W3CDTF">2022-05-10T09:18:00Z</dcterms:modified>
</cp:coreProperties>
</file>